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6C7" w:rsidRDefault="00775EA9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217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2176C7" w:rsidRPr="00380684">
        <w:rPr>
          <w:rFonts w:ascii="Times New Roman" w:hAnsi="Times New Roman" w:cs="Times New Roman"/>
          <w:b/>
          <w:sz w:val="28"/>
          <w:szCs w:val="28"/>
        </w:rPr>
        <w:t>ПРОЕКТ</w:t>
      </w:r>
      <w:r w:rsidR="003806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</w:t>
      </w:r>
      <w:r w:rsidR="00565FED">
        <w:rPr>
          <w:rFonts w:ascii="Times New Roman" w:hAnsi="Times New Roman" w:cs="Times New Roman"/>
          <w:sz w:val="28"/>
          <w:szCs w:val="28"/>
        </w:rPr>
        <w:t>5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</w:t>
      </w:r>
      <w:r w:rsidR="00FE364A">
        <w:rPr>
          <w:rFonts w:ascii="Times New Roman" w:hAnsi="Times New Roman" w:cs="Times New Roman"/>
          <w:sz w:val="28"/>
          <w:szCs w:val="28"/>
        </w:rPr>
        <w:t xml:space="preserve">и </w:t>
      </w:r>
      <w:r w:rsidR="00565FED">
        <w:rPr>
          <w:rFonts w:ascii="Times New Roman" w:hAnsi="Times New Roman" w:cs="Times New Roman"/>
          <w:sz w:val="28"/>
          <w:szCs w:val="28"/>
        </w:rPr>
        <w:t>постановления Главы города № 197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</w:t>
      </w:r>
      <w:r w:rsidR="00565FED">
        <w:rPr>
          <w:rFonts w:ascii="Times New Roman" w:hAnsi="Times New Roman" w:cs="Times New Roman"/>
          <w:sz w:val="28"/>
          <w:szCs w:val="28"/>
        </w:rPr>
        <w:t>18</w:t>
      </w:r>
      <w:r w:rsidR="00FE364A">
        <w:rPr>
          <w:rFonts w:ascii="Times New Roman" w:hAnsi="Times New Roman" w:cs="Times New Roman"/>
          <w:sz w:val="28"/>
          <w:szCs w:val="28"/>
        </w:rPr>
        <w:t>.12</w:t>
      </w:r>
      <w:r w:rsidRPr="00CC4F5E">
        <w:rPr>
          <w:rFonts w:ascii="Times New Roman" w:hAnsi="Times New Roman" w:cs="Times New Roman"/>
          <w:sz w:val="28"/>
          <w:szCs w:val="28"/>
        </w:rPr>
        <w:t>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</w:t>
      </w:r>
      <w:r w:rsidR="00565FED">
        <w:rPr>
          <w:rFonts w:ascii="Times New Roman" w:hAnsi="Times New Roman" w:cs="Times New Roman"/>
          <w:sz w:val="28"/>
          <w:szCs w:val="28"/>
        </w:rPr>
        <w:t>жевания территории микрорайона 5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565FED">
        <w:rPr>
          <w:rFonts w:ascii="Times New Roman" w:hAnsi="Times New Roman" w:cs="Times New Roman"/>
          <w:sz w:val="28"/>
          <w:szCs w:val="28"/>
        </w:rPr>
        <w:t>09.02.2019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565FED">
        <w:rPr>
          <w:rFonts w:ascii="Times New Roman" w:hAnsi="Times New Roman" w:cs="Times New Roman"/>
          <w:sz w:val="28"/>
          <w:szCs w:val="28"/>
        </w:rPr>
        <w:t>0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  <w:r w:rsidR="00BC1D80">
        <w:rPr>
          <w:rFonts w:ascii="Times New Roman" w:hAnsi="Times New Roman" w:cs="Times New Roman"/>
          <w:sz w:val="28"/>
          <w:szCs w:val="28"/>
        </w:rPr>
        <w:t>45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565FED">
        <w:rPr>
          <w:rFonts w:ascii="Times New Roman" w:hAnsi="Times New Roman" w:cs="Times New Roman"/>
          <w:sz w:val="28"/>
          <w:szCs w:val="28"/>
        </w:rPr>
        <w:t>6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FE364A" w:rsidTr="00FE364A">
        <w:tc>
          <w:tcPr>
            <w:tcW w:w="3575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FE364A" w:rsidRPr="00367577" w:rsidRDefault="00FE364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3A0398" w:rsidRPr="00ED4D83" w:rsidTr="00FE364A">
        <w:tc>
          <w:tcPr>
            <w:tcW w:w="3575" w:type="dxa"/>
            <w:vMerge w:val="restart"/>
          </w:tcPr>
          <w:p w:rsidR="0084378A" w:rsidRPr="00ED4D83" w:rsidRDefault="0084378A" w:rsidP="008B52A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>Карасова</w:t>
            </w:r>
            <w:proofErr w:type="spellEnd"/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К.</w:t>
            </w:r>
          </w:p>
          <w:p w:rsidR="003A0398" w:rsidRPr="00ED4D83" w:rsidRDefault="0084378A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>аппарат</w:t>
            </w:r>
            <w:r w:rsidR="003A0398"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Дума города</w:t>
            </w:r>
          </w:p>
        </w:tc>
        <w:tc>
          <w:tcPr>
            <w:tcW w:w="5419" w:type="dxa"/>
          </w:tcPr>
          <w:p w:rsidR="003A0398" w:rsidRPr="00ED4D83" w:rsidRDefault="0084378A" w:rsidP="006B6EFB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 w:rsidRPr="00ED4D83">
              <w:rPr>
                <w:bCs/>
                <w:sz w:val="26"/>
                <w:szCs w:val="26"/>
              </w:rPr>
              <w:t>В текстовой части прописан объект «Детская молочная кухня». Данный объект сохраняется? Уточнить назначение участка.</w:t>
            </w:r>
          </w:p>
        </w:tc>
        <w:tc>
          <w:tcPr>
            <w:tcW w:w="4819" w:type="dxa"/>
          </w:tcPr>
          <w:p w:rsidR="003A0398" w:rsidRDefault="00706D01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06D01" w:rsidRPr="00ED4D83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Данный объект, расположенный на земельном участке </w:t>
            </w:r>
            <w:r w:rsidRPr="0034432D">
              <w:rPr>
                <w:rFonts w:ascii="Times New Roman" w:hAnsi="Times New Roman" w:cs="Times New Roman"/>
                <w:sz w:val="26"/>
                <w:szCs w:val="26"/>
              </w:rPr>
              <w:t>86:10:0101115:</w:t>
            </w:r>
            <w:proofErr w:type="gramStart"/>
            <w:r w:rsidRPr="0034432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сохраняется. Видом разрешенного использования земельного участка,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согласно сведений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ЕГРН является вид «</w:t>
            </w:r>
            <w:r w:rsidRPr="0034432D">
              <w:rPr>
                <w:rFonts w:ascii="Times New Roman" w:hAnsi="Times New Roman" w:cs="Times New Roman"/>
                <w:sz w:val="26"/>
                <w:szCs w:val="26"/>
              </w:rPr>
              <w:t>под нежилое здание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данная информация отражена в текстовой части проекта межевания</w:t>
            </w:r>
          </w:p>
        </w:tc>
      </w:tr>
      <w:tr w:rsidR="003A0398" w:rsidRPr="00ED4D83" w:rsidTr="00FE364A">
        <w:tc>
          <w:tcPr>
            <w:tcW w:w="3575" w:type="dxa"/>
            <w:vMerge/>
          </w:tcPr>
          <w:p w:rsidR="003A0398" w:rsidRPr="00ED4D83" w:rsidRDefault="003A0398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3A0398" w:rsidRPr="00ED4D83" w:rsidRDefault="0084378A" w:rsidP="006159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>Прошу уточнить в текстовой части формулировки по образованию земельных участков.</w:t>
            </w:r>
          </w:p>
        </w:tc>
        <w:tc>
          <w:tcPr>
            <w:tcW w:w="4819" w:type="dxa"/>
          </w:tcPr>
          <w:p w:rsidR="003A0398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4432D" w:rsidRPr="00ED4D83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Формулировка «земель государственной собственности» принята в проекте межевания исходя из положения части 1 статьи 16 Земельного кодекса РФ</w:t>
            </w:r>
          </w:p>
        </w:tc>
      </w:tr>
      <w:tr w:rsidR="003A0398" w:rsidRPr="00ED4D83" w:rsidTr="0073495B">
        <w:trPr>
          <w:trHeight w:val="1062"/>
        </w:trPr>
        <w:tc>
          <w:tcPr>
            <w:tcW w:w="3575" w:type="dxa"/>
          </w:tcPr>
          <w:p w:rsidR="0084378A" w:rsidRPr="00ED4D83" w:rsidRDefault="0084378A" w:rsidP="008B52A4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Соколова О.В.</w:t>
            </w:r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3A0398" w:rsidRPr="00ED4D83" w:rsidRDefault="0084378A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директор </w:t>
            </w: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МБУ «УЛПХ и ЭБ»</w:t>
            </w:r>
          </w:p>
        </w:tc>
        <w:tc>
          <w:tcPr>
            <w:tcW w:w="5419" w:type="dxa"/>
          </w:tcPr>
          <w:p w:rsidR="003A0398" w:rsidRPr="00ED4D83" w:rsidRDefault="0084378A" w:rsidP="003A0398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ED4D83">
              <w:rPr>
                <w:bCs/>
                <w:sz w:val="26"/>
                <w:szCs w:val="26"/>
              </w:rPr>
              <w:t>Земельный участок 4.1 – что это?</w:t>
            </w:r>
          </w:p>
        </w:tc>
        <w:tc>
          <w:tcPr>
            <w:tcW w:w="4819" w:type="dxa"/>
          </w:tcPr>
          <w:p w:rsidR="003A0398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4432D" w:rsidRPr="00ED4D83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земельном участке ЗУ 4.1 фактически расположен магазин «Восход»</w:t>
            </w:r>
          </w:p>
        </w:tc>
      </w:tr>
      <w:tr w:rsidR="003A0398" w:rsidRPr="00ED4D83" w:rsidTr="00133143">
        <w:trPr>
          <w:trHeight w:val="1022"/>
        </w:trPr>
        <w:tc>
          <w:tcPr>
            <w:tcW w:w="3575" w:type="dxa"/>
          </w:tcPr>
          <w:p w:rsidR="003A0398" w:rsidRPr="00ED4D83" w:rsidRDefault="00E8744E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Валгушкин Ю.В.</w:t>
            </w:r>
          </w:p>
          <w:p w:rsidR="00E8744E" w:rsidRPr="00ED4D83" w:rsidRDefault="00E8744E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proofErr w:type="spellStart"/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ДАиГ</w:t>
            </w:r>
            <w:proofErr w:type="spellEnd"/>
          </w:p>
        </w:tc>
        <w:tc>
          <w:tcPr>
            <w:tcW w:w="5419" w:type="dxa"/>
          </w:tcPr>
          <w:p w:rsidR="003A0398" w:rsidRPr="00ED4D83" w:rsidRDefault="00E8744E" w:rsidP="006B6EFB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ED4D83">
              <w:rPr>
                <w:sz w:val="26"/>
                <w:szCs w:val="26"/>
              </w:rPr>
              <w:t>Красные линии КЛ-1. Установлены?</w:t>
            </w:r>
          </w:p>
        </w:tc>
        <w:tc>
          <w:tcPr>
            <w:tcW w:w="4819" w:type="dxa"/>
          </w:tcPr>
          <w:p w:rsidR="003A0398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4432D" w:rsidRPr="00ED4D83" w:rsidRDefault="0034432D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Красные линии, обозначенные КЛ-1, в проекте межевания</w:t>
            </w:r>
            <w:r w:rsidR="006B7FE0">
              <w:rPr>
                <w:rFonts w:ascii="Times New Roman" w:hAnsi="Times New Roman" w:cs="Times New Roman"/>
                <w:sz w:val="26"/>
                <w:szCs w:val="26"/>
              </w:rPr>
              <w:t xml:space="preserve"> предлагаются к установлению. </w:t>
            </w:r>
          </w:p>
        </w:tc>
      </w:tr>
      <w:tr w:rsidR="00133143" w:rsidRPr="00ED4D83" w:rsidTr="0073495B">
        <w:trPr>
          <w:trHeight w:val="1062"/>
        </w:trPr>
        <w:tc>
          <w:tcPr>
            <w:tcW w:w="3575" w:type="dxa"/>
            <w:vMerge w:val="restart"/>
          </w:tcPr>
          <w:p w:rsidR="00133143" w:rsidRPr="00ED4D83" w:rsidRDefault="00133143" w:rsidP="00133143">
            <w:pPr>
              <w:pStyle w:val="Style1"/>
              <w:widowControl/>
              <w:tabs>
                <w:tab w:val="left" w:pos="2016"/>
                <w:tab w:val="left" w:pos="5206"/>
              </w:tabs>
              <w:spacing w:before="10" w:line="259" w:lineRule="exact"/>
              <w:ind w:left="-80"/>
              <w:rPr>
                <w:sz w:val="26"/>
                <w:szCs w:val="26"/>
              </w:rPr>
            </w:pPr>
            <w:r w:rsidRPr="00ED4D83">
              <w:rPr>
                <w:rStyle w:val="FontStyle22"/>
                <w:sz w:val="26"/>
                <w:szCs w:val="26"/>
              </w:rPr>
              <w:t xml:space="preserve">ЦТП-5 </w:t>
            </w:r>
            <w:r w:rsidRPr="00ED4D83">
              <w:rPr>
                <w:sz w:val="26"/>
                <w:szCs w:val="26"/>
              </w:rPr>
              <w:t>СГМУП «ГТС»</w:t>
            </w:r>
          </w:p>
          <w:p w:rsidR="00133143" w:rsidRPr="00ED4D83" w:rsidRDefault="00133143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от 04.02.2019 № 2012</w:t>
            </w:r>
          </w:p>
        </w:tc>
        <w:tc>
          <w:tcPr>
            <w:tcW w:w="5419" w:type="dxa"/>
          </w:tcPr>
          <w:p w:rsidR="00133143" w:rsidRPr="00ED4D83" w:rsidRDefault="00133143" w:rsidP="00133143">
            <w:pPr>
              <w:pStyle w:val="Style1"/>
              <w:widowControl/>
              <w:tabs>
                <w:tab w:val="left" w:pos="2016"/>
                <w:tab w:val="left" w:pos="5206"/>
              </w:tabs>
              <w:spacing w:before="10" w:line="259" w:lineRule="exact"/>
              <w:ind w:left="-80"/>
              <w:rPr>
                <w:rStyle w:val="FontStyle23"/>
                <w:spacing w:val="0"/>
                <w:sz w:val="26"/>
                <w:szCs w:val="26"/>
              </w:rPr>
            </w:pPr>
            <w:r w:rsidRPr="00ED4D83">
              <w:rPr>
                <w:rStyle w:val="FontStyle23"/>
                <w:sz w:val="26"/>
                <w:szCs w:val="26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проектным обозначением :ЗУ5.1 изображен в качестве образуемого земельного участка с площадью 299 м2, при этом фактически является образованным ранее земельным участком для эксплуатации ЦТП-5 СГМУП «ГТС» площадью 167 м2, под кадастровым номером 86:10:0101115:20 на основании договора аренды земельного участка от 27.03.2012г №159.</w:t>
            </w:r>
          </w:p>
          <w:p w:rsidR="00133143" w:rsidRPr="00ED4D83" w:rsidRDefault="00133143" w:rsidP="00133143">
            <w:pPr>
              <w:pStyle w:val="Style2"/>
              <w:widowControl/>
              <w:tabs>
                <w:tab w:val="left" w:pos="5206"/>
              </w:tabs>
              <w:spacing w:before="24" w:line="259" w:lineRule="exact"/>
              <w:ind w:left="-80" w:firstLine="1870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Style w:val="FontStyle23"/>
                <w:sz w:val="26"/>
                <w:szCs w:val="26"/>
              </w:rPr>
              <w:t xml:space="preserve">• </w:t>
            </w:r>
          </w:p>
        </w:tc>
        <w:tc>
          <w:tcPr>
            <w:tcW w:w="4819" w:type="dxa"/>
          </w:tcPr>
          <w:p w:rsidR="00133143" w:rsidRDefault="006B7FE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B7FE0" w:rsidRPr="00ED4D83" w:rsidRDefault="006B7FE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графическую часть проекта межевания внесены изменения.</w:t>
            </w:r>
          </w:p>
        </w:tc>
      </w:tr>
      <w:tr w:rsidR="006B7FE0" w:rsidRPr="00ED4D83" w:rsidTr="00133143">
        <w:trPr>
          <w:trHeight w:val="2851"/>
        </w:trPr>
        <w:tc>
          <w:tcPr>
            <w:tcW w:w="3575" w:type="dxa"/>
            <w:vMerge/>
          </w:tcPr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B7FE0" w:rsidRPr="00ED4D83" w:rsidRDefault="006B7FE0" w:rsidP="006B7FE0">
            <w:pPr>
              <w:pStyle w:val="Style3"/>
              <w:widowControl/>
              <w:tabs>
                <w:tab w:val="left" w:pos="2232"/>
                <w:tab w:val="left" w:pos="3748"/>
                <w:tab w:val="left" w:pos="5206"/>
              </w:tabs>
              <w:spacing w:line="259" w:lineRule="exact"/>
              <w:rPr>
                <w:sz w:val="26"/>
                <w:szCs w:val="26"/>
              </w:rPr>
            </w:pPr>
            <w:r w:rsidRPr="00ED4D83">
              <w:rPr>
                <w:rStyle w:val="FontStyle23"/>
                <w:sz w:val="26"/>
                <w:szCs w:val="26"/>
              </w:rPr>
              <w:t>Внести изменения в границы существующего земельного участка под здание ЦТП-5 на плане «Чертёж межевания территории (основная часть)» в соответствии с кадастровым паспортом земельного участка от 29.10.2010г №8610/201/10-14192, межевым планом №зем-9415 от 30.09.2010г №8610/101/10-2837 и договором аренды земельного участка от 27.03.2012г №159.</w:t>
            </w:r>
          </w:p>
        </w:tc>
        <w:tc>
          <w:tcPr>
            <w:tcW w:w="4819" w:type="dxa"/>
          </w:tcPr>
          <w:p w:rsidR="006B7FE0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графическую часть проекта межевания внесены изменения.</w:t>
            </w:r>
          </w:p>
        </w:tc>
      </w:tr>
      <w:tr w:rsidR="006B7FE0" w:rsidRPr="00ED4D83" w:rsidTr="0084378A">
        <w:trPr>
          <w:trHeight w:val="1960"/>
        </w:trPr>
        <w:tc>
          <w:tcPr>
            <w:tcW w:w="3575" w:type="dxa"/>
            <w:vMerge/>
          </w:tcPr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B7FE0" w:rsidRPr="00ED4D83" w:rsidRDefault="006B7FE0" w:rsidP="006B7FE0">
            <w:pPr>
              <w:pStyle w:val="Style3"/>
              <w:widowControl/>
              <w:tabs>
                <w:tab w:val="left" w:pos="3748"/>
                <w:tab w:val="left" w:pos="5206"/>
              </w:tabs>
              <w:spacing w:before="5" w:line="259" w:lineRule="exact"/>
              <w:rPr>
                <w:rStyle w:val="FontStyle23"/>
                <w:sz w:val="26"/>
                <w:szCs w:val="26"/>
              </w:rPr>
            </w:pPr>
            <w:r w:rsidRPr="00ED4D83">
              <w:rPr>
                <w:rStyle w:val="FontStyle23"/>
                <w:sz w:val="26"/>
                <w:szCs w:val="26"/>
              </w:rPr>
              <w:t>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 w:rsidRPr="00ED4D83">
              <w:rPr>
                <w:rStyle w:val="FontStyle23"/>
                <w:sz w:val="26"/>
                <w:szCs w:val="26"/>
              </w:rPr>
              <w:t>мкр</w:t>
            </w:r>
            <w:proofErr w:type="spellEnd"/>
            <w:r w:rsidRPr="00ED4D83">
              <w:rPr>
                <w:rStyle w:val="FontStyle23"/>
                <w:sz w:val="26"/>
                <w:szCs w:val="26"/>
              </w:rPr>
              <w:t>. 5)», в соответствии с кадастровым паспортом земельного участка от 29.10.2010т №8610/201/10-14192 и межевым планом №зем-9415 от 30.09.2010г №8610/101/10-2837:</w:t>
            </w:r>
          </w:p>
          <w:p w:rsidR="006B7FE0" w:rsidRPr="00ED4D83" w:rsidRDefault="006B7FE0" w:rsidP="006B7FE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6B7FE0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текстовую часть проекта межевания внесены изменения </w:t>
            </w:r>
          </w:p>
        </w:tc>
      </w:tr>
      <w:tr w:rsidR="006B7FE0" w:rsidRPr="00ED4D83" w:rsidTr="003B6E69">
        <w:trPr>
          <w:trHeight w:val="1578"/>
        </w:trPr>
        <w:tc>
          <w:tcPr>
            <w:tcW w:w="3575" w:type="dxa"/>
            <w:vMerge/>
          </w:tcPr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6B7FE0" w:rsidRPr="00ED4D83" w:rsidRDefault="006B7FE0" w:rsidP="006B7FE0">
            <w:pPr>
              <w:pStyle w:val="Style2"/>
              <w:widowControl/>
              <w:tabs>
                <w:tab w:val="left" w:pos="5206"/>
              </w:tabs>
              <w:spacing w:before="24" w:line="259" w:lineRule="exact"/>
              <w:ind w:left="-80" w:firstLine="0"/>
              <w:jc w:val="both"/>
              <w:rPr>
                <w:rStyle w:val="FontStyle23"/>
                <w:sz w:val="26"/>
                <w:szCs w:val="26"/>
              </w:rPr>
            </w:pPr>
            <w:r w:rsidRPr="00ED4D83">
              <w:rPr>
                <w:rStyle w:val="FontStyle23"/>
                <w:sz w:val="26"/>
                <w:szCs w:val="26"/>
              </w:rPr>
              <w:t>Из раздела «Образуемые земельные участки» и «Участки объектов инженерной инфраструктуры» строку №п/п 20 перенести в раздел «Сохраняемые земельные участки» и «Земельные участки объектов коммунальной инфраструктуры», обозначив земельный участок под проектным обозначением :ЗУ5.1. площадью 299 м2 в качестве ранее образуемого земельного участка площадью 167 м2 с кадастровым номером 86:10:0101115:20.</w:t>
            </w:r>
          </w:p>
          <w:p w:rsidR="006B7FE0" w:rsidRPr="00ED4D83" w:rsidRDefault="006B7FE0" w:rsidP="006B7FE0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6B7FE0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текстовую часть проекта межевания внесены изменения</w:t>
            </w:r>
          </w:p>
        </w:tc>
      </w:tr>
      <w:tr w:rsidR="006B7FE0" w:rsidRPr="00ED4D83" w:rsidTr="0020585B">
        <w:trPr>
          <w:trHeight w:val="1578"/>
        </w:trPr>
        <w:tc>
          <w:tcPr>
            <w:tcW w:w="3575" w:type="dxa"/>
          </w:tcPr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ООО «Сургутские городские электрические сети»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(от 12.02.2019 № 02-01-756/9)</w:t>
            </w:r>
          </w:p>
        </w:tc>
        <w:tc>
          <w:tcPr>
            <w:tcW w:w="5419" w:type="dxa"/>
          </w:tcPr>
          <w:p w:rsidR="006B7FE0" w:rsidRPr="00ED4D83" w:rsidRDefault="006B7FE0" w:rsidP="006B7FE0">
            <w:pPr>
              <w:pStyle w:val="Style13"/>
              <w:widowControl/>
              <w:ind w:left="-80" w:firstLine="0"/>
              <w:rPr>
                <w:rStyle w:val="FontStyle68"/>
                <w:sz w:val="26"/>
                <w:szCs w:val="26"/>
              </w:rPr>
            </w:pPr>
            <w:r w:rsidRPr="00ED4D83">
              <w:rPr>
                <w:rStyle w:val="FontStyle68"/>
                <w:sz w:val="26"/>
                <w:szCs w:val="26"/>
              </w:rPr>
              <w:t>В связи с планируемой реконструкцией ТП - 226 в 5 микрорайоне, просим предусмотреть проектом планировки межевания образование земельных участков размерами 10 метров на 15 метров площадью 150 квадратных метра.</w:t>
            </w:r>
          </w:p>
          <w:p w:rsidR="006B7FE0" w:rsidRPr="00ED4D83" w:rsidRDefault="006B7FE0" w:rsidP="006B7FE0">
            <w:pPr>
              <w:tabs>
                <w:tab w:val="left" w:pos="926"/>
              </w:tabs>
              <w:autoSpaceDE w:val="0"/>
              <w:autoSpaceDN w:val="0"/>
              <w:adjustRightInd w:val="0"/>
              <w:spacing w:line="269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6B7FE0" w:rsidRDefault="00D92CE8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92CE8" w:rsidRPr="00ED4D83" w:rsidRDefault="00D92CE8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Проектом межевания предусмотрен земельный участок, площадью 124 м2, по смежным границам земельного участка </w:t>
            </w:r>
            <w:r w:rsidRPr="00D92CE8">
              <w:rPr>
                <w:rFonts w:ascii="Times New Roman" w:hAnsi="Times New Roman" w:cs="Times New Roman"/>
                <w:sz w:val="26"/>
                <w:szCs w:val="26"/>
              </w:rPr>
              <w:t>86:10:0101115:196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находящегося в государственной собственности.</w:t>
            </w:r>
            <w:bookmarkStart w:id="0" w:name="_GoBack"/>
            <w:bookmarkEnd w:id="0"/>
          </w:p>
        </w:tc>
      </w:tr>
      <w:tr w:rsidR="006B7FE0" w:rsidRPr="00ED4D83" w:rsidTr="0020585B">
        <w:trPr>
          <w:trHeight w:val="1578"/>
        </w:trPr>
        <w:tc>
          <w:tcPr>
            <w:tcW w:w="3575" w:type="dxa"/>
          </w:tcPr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 xml:space="preserve">БУ ХМАО-Югры «Окружной кардиологический диспансер «ЦДССХ» 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4D83">
              <w:rPr>
                <w:rFonts w:ascii="Times New Roman" w:hAnsi="Times New Roman" w:cs="Times New Roman"/>
                <w:sz w:val="26"/>
                <w:szCs w:val="26"/>
              </w:rPr>
              <w:t>от 22.12.2017 № 01-12-12632/17-0)-</w:t>
            </w:r>
          </w:p>
        </w:tc>
        <w:tc>
          <w:tcPr>
            <w:tcW w:w="5419" w:type="dxa"/>
          </w:tcPr>
          <w:p w:rsidR="006B7FE0" w:rsidRPr="00ED4D83" w:rsidRDefault="006B7FE0" w:rsidP="006B7FE0">
            <w:pPr>
              <w:pStyle w:val="Style13"/>
              <w:widowControl/>
              <w:ind w:left="-80" w:firstLine="0"/>
              <w:rPr>
                <w:rStyle w:val="FontStyle68"/>
                <w:sz w:val="26"/>
                <w:szCs w:val="26"/>
              </w:rPr>
            </w:pPr>
            <w:r w:rsidRPr="00ED4D83">
              <w:rPr>
                <w:rStyle w:val="FontStyle68"/>
                <w:sz w:val="26"/>
                <w:szCs w:val="26"/>
              </w:rPr>
              <w:t>Возможность размещения автомобильной парковки на территории больничного комплекса (заезд со стороны Губкина)</w:t>
            </w:r>
          </w:p>
        </w:tc>
        <w:tc>
          <w:tcPr>
            <w:tcW w:w="4819" w:type="dxa"/>
          </w:tcPr>
          <w:p w:rsidR="006B7FE0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B7FE0" w:rsidRPr="00ED4D83" w:rsidRDefault="006B7FE0" w:rsidP="006B7F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парковки предусмотрено на земельном участке с кадастровым номером </w:t>
            </w:r>
            <w:r w:rsidRPr="006B7FE0">
              <w:rPr>
                <w:rFonts w:ascii="Times New Roman" w:hAnsi="Times New Roman" w:cs="Times New Roman"/>
                <w:sz w:val="26"/>
                <w:szCs w:val="26"/>
              </w:rPr>
              <w:t>86:10:0101115:25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Вид разрешенного использования в проекте межевания предусмотрен: Обслуживание автотранспорта. Код 4.9</w:t>
            </w:r>
          </w:p>
        </w:tc>
      </w:tr>
    </w:tbl>
    <w:p w:rsidR="0077573A" w:rsidRPr="00ED4D83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430DE2" w:rsidRPr="00ED4D83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ED4D83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>рабочей группы по рассмотрению проектов планировки и проектов межевания территории города».</w:t>
      </w:r>
    </w:p>
    <w:p w:rsidR="00A6038C" w:rsidRPr="00ED4D83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ED4D83">
        <w:rPr>
          <w:rFonts w:ascii="Times New Roman" w:hAnsi="Times New Roman" w:cs="Times New Roman"/>
          <w:sz w:val="26"/>
          <w:szCs w:val="26"/>
        </w:rPr>
        <w:t xml:space="preserve">по </w:t>
      </w:r>
      <w:r w:rsidR="00CC4F5E" w:rsidRPr="00ED4D83">
        <w:rPr>
          <w:rFonts w:ascii="Times New Roman" w:hAnsi="Times New Roman" w:cs="Times New Roman"/>
          <w:sz w:val="26"/>
          <w:szCs w:val="26"/>
        </w:rPr>
        <w:t>проекту меже</w:t>
      </w:r>
      <w:r w:rsidR="00AE6CB2" w:rsidRPr="00ED4D83">
        <w:rPr>
          <w:rFonts w:ascii="Times New Roman" w:hAnsi="Times New Roman" w:cs="Times New Roman"/>
          <w:sz w:val="26"/>
          <w:szCs w:val="26"/>
        </w:rPr>
        <w:t>вания территории микрорайо</w:t>
      </w:r>
      <w:r w:rsidR="0084378A" w:rsidRPr="00ED4D83">
        <w:rPr>
          <w:rFonts w:ascii="Times New Roman" w:hAnsi="Times New Roman" w:cs="Times New Roman"/>
          <w:sz w:val="26"/>
          <w:szCs w:val="26"/>
        </w:rPr>
        <w:t>на 5</w:t>
      </w:r>
      <w:r w:rsidR="00CC4F5E" w:rsidRPr="00ED4D83">
        <w:rPr>
          <w:rFonts w:ascii="Times New Roman" w:hAnsi="Times New Roman" w:cs="Times New Roman"/>
          <w:sz w:val="26"/>
          <w:szCs w:val="26"/>
        </w:rPr>
        <w:t xml:space="preserve"> города Сургута.</w:t>
      </w:r>
    </w:p>
    <w:p w:rsidR="00A6038C" w:rsidRPr="00ED4D83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ED4D83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ED4D83" w:rsidRDefault="00367577" w:rsidP="00367577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4378A" w:rsidRPr="00ED4D83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lastRenderedPageBreak/>
        <w:t xml:space="preserve">Председатель публичных слушаний, </w:t>
      </w:r>
    </w:p>
    <w:p w:rsidR="00A6038C" w:rsidRPr="00ED4D83" w:rsidRDefault="0084378A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246D47" w:rsidRPr="00ED4D83">
        <w:rPr>
          <w:rFonts w:ascii="Times New Roman" w:hAnsi="Times New Roman" w:cs="Times New Roman"/>
          <w:sz w:val="26"/>
          <w:szCs w:val="26"/>
        </w:rPr>
        <w:t>директор</w:t>
      </w:r>
      <w:r w:rsidRPr="00ED4D83">
        <w:rPr>
          <w:rFonts w:ascii="Times New Roman" w:hAnsi="Times New Roman" w:cs="Times New Roman"/>
          <w:sz w:val="26"/>
          <w:szCs w:val="26"/>
        </w:rPr>
        <w:t>а</w:t>
      </w:r>
      <w:r w:rsidR="00CC4F5E" w:rsidRPr="00ED4D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</w:t>
      </w:r>
      <w:r w:rsidRPr="00ED4D83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CC4F5E" w:rsidRPr="00ED4D83">
        <w:rPr>
          <w:rFonts w:ascii="Times New Roman" w:hAnsi="Times New Roman" w:cs="Times New Roman"/>
          <w:sz w:val="26"/>
          <w:szCs w:val="26"/>
        </w:rPr>
        <w:t xml:space="preserve"> </w:t>
      </w:r>
      <w:r w:rsidR="00246D47" w:rsidRPr="00ED4D83">
        <w:rPr>
          <w:rFonts w:ascii="Times New Roman" w:hAnsi="Times New Roman" w:cs="Times New Roman"/>
          <w:sz w:val="26"/>
          <w:szCs w:val="26"/>
        </w:rPr>
        <w:t>Ю.В. Валгушкин</w:t>
      </w:r>
    </w:p>
    <w:p w:rsidR="00A6038C" w:rsidRPr="00ED4D83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градостроительства-</w:t>
      </w:r>
    </w:p>
    <w:p w:rsidR="00A6038C" w:rsidRPr="00ED4D83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67577" w:rsidRPr="00ED4D83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378A" w:rsidRPr="00ED4D83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</w:t>
      </w:r>
      <w:r w:rsidR="00367577" w:rsidRPr="00ED4D83">
        <w:rPr>
          <w:rFonts w:ascii="Times New Roman" w:hAnsi="Times New Roman" w:cs="Times New Roman"/>
          <w:sz w:val="26"/>
          <w:szCs w:val="26"/>
        </w:rPr>
        <w:t xml:space="preserve">      </w:t>
      </w:r>
      <w:r w:rsidR="00CC4F5E" w:rsidRPr="00ED4D8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67577" w:rsidRPr="00ED4D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056A7C" w:rsidRPr="00ED4D8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67577" w:rsidRPr="00ED4D83">
        <w:rPr>
          <w:rFonts w:ascii="Times New Roman" w:hAnsi="Times New Roman" w:cs="Times New Roman"/>
          <w:sz w:val="26"/>
          <w:szCs w:val="26"/>
        </w:rPr>
        <w:t xml:space="preserve">  </w:t>
      </w:r>
      <w:r w:rsidR="0084378A" w:rsidRPr="00ED4D83">
        <w:rPr>
          <w:rFonts w:ascii="Times New Roman" w:hAnsi="Times New Roman" w:cs="Times New Roman"/>
          <w:sz w:val="26"/>
          <w:szCs w:val="26"/>
        </w:rPr>
        <w:t>В.В. Мальцева</w:t>
      </w:r>
    </w:p>
    <w:p w:rsidR="00A6038C" w:rsidRPr="00ED4D83" w:rsidRDefault="0084378A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>С</w:t>
      </w:r>
      <w:r w:rsidR="00A6038C" w:rsidRPr="00ED4D83">
        <w:rPr>
          <w:rFonts w:ascii="Times New Roman" w:hAnsi="Times New Roman" w:cs="Times New Roman"/>
          <w:sz w:val="26"/>
          <w:szCs w:val="26"/>
        </w:rPr>
        <w:t>пециалист</w:t>
      </w:r>
      <w:r w:rsidRPr="00ED4D83">
        <w:rPr>
          <w:rFonts w:ascii="Times New Roman" w:hAnsi="Times New Roman" w:cs="Times New Roman"/>
          <w:sz w:val="26"/>
          <w:szCs w:val="26"/>
        </w:rPr>
        <w:t xml:space="preserve">-эксперт </w:t>
      </w:r>
      <w:r w:rsidR="00A6038C" w:rsidRPr="00ED4D83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A6038C" w:rsidRPr="00ED4D83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</w:t>
      </w:r>
      <w:r w:rsidR="00DE434E" w:rsidRPr="00ED4D8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28497F" w:rsidRPr="00ED4D83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D83"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28497F" w:rsidRPr="00ED4D83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945" w:rsidRDefault="00260945" w:rsidP="00775EA9">
      <w:pPr>
        <w:spacing w:after="0" w:line="240" w:lineRule="auto"/>
      </w:pPr>
      <w:r>
        <w:separator/>
      </w:r>
    </w:p>
  </w:endnote>
  <w:endnote w:type="continuationSeparator" w:id="0">
    <w:p w:rsidR="00260945" w:rsidRDefault="00260945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945" w:rsidRDefault="00260945" w:rsidP="00775EA9">
      <w:pPr>
        <w:spacing w:after="0" w:line="240" w:lineRule="auto"/>
      </w:pPr>
      <w:r>
        <w:separator/>
      </w:r>
    </w:p>
  </w:footnote>
  <w:footnote w:type="continuationSeparator" w:id="0">
    <w:p w:rsidR="00260945" w:rsidRDefault="00260945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D83">
          <w:rPr>
            <w:noProof/>
          </w:rPr>
          <w:t>2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93899"/>
    <w:multiLevelType w:val="singleLevel"/>
    <w:tmpl w:val="6B0E8B8C"/>
    <w:lvl w:ilvl="0">
      <w:start w:val="1"/>
      <w:numFmt w:val="decimal"/>
      <w:lvlText w:val="1.%1."/>
      <w:legacy w:legacy="1" w:legacySpace="0" w:legacyIndent="3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67947FC"/>
    <w:multiLevelType w:val="hybridMultilevel"/>
    <w:tmpl w:val="A500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C11D2"/>
    <w:multiLevelType w:val="hybridMultilevel"/>
    <w:tmpl w:val="7394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9F"/>
    <w:rsid w:val="00016930"/>
    <w:rsid w:val="00023593"/>
    <w:rsid w:val="00032E49"/>
    <w:rsid w:val="000409D7"/>
    <w:rsid w:val="00041309"/>
    <w:rsid w:val="00044A71"/>
    <w:rsid w:val="00047A89"/>
    <w:rsid w:val="00056A7C"/>
    <w:rsid w:val="000658BB"/>
    <w:rsid w:val="000708A2"/>
    <w:rsid w:val="00074A12"/>
    <w:rsid w:val="0008582D"/>
    <w:rsid w:val="000B3D48"/>
    <w:rsid w:val="000C17AC"/>
    <w:rsid w:val="000C5F2D"/>
    <w:rsid w:val="000D2908"/>
    <w:rsid w:val="000D79B0"/>
    <w:rsid w:val="000E5C9A"/>
    <w:rsid w:val="00133143"/>
    <w:rsid w:val="001407C3"/>
    <w:rsid w:val="001509F8"/>
    <w:rsid w:val="00190A89"/>
    <w:rsid w:val="001C595B"/>
    <w:rsid w:val="001D5721"/>
    <w:rsid w:val="001D7FB6"/>
    <w:rsid w:val="001F3368"/>
    <w:rsid w:val="001F7622"/>
    <w:rsid w:val="0020585B"/>
    <w:rsid w:val="00214C95"/>
    <w:rsid w:val="002176C7"/>
    <w:rsid w:val="002248C3"/>
    <w:rsid w:val="0022590D"/>
    <w:rsid w:val="00246D47"/>
    <w:rsid w:val="00256D8D"/>
    <w:rsid w:val="00260945"/>
    <w:rsid w:val="00271578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0C12"/>
    <w:rsid w:val="00312694"/>
    <w:rsid w:val="00317EDE"/>
    <w:rsid w:val="003252DD"/>
    <w:rsid w:val="00327819"/>
    <w:rsid w:val="00332402"/>
    <w:rsid w:val="00334134"/>
    <w:rsid w:val="0033627F"/>
    <w:rsid w:val="00336474"/>
    <w:rsid w:val="00343674"/>
    <w:rsid w:val="0034432D"/>
    <w:rsid w:val="003520DB"/>
    <w:rsid w:val="00355C61"/>
    <w:rsid w:val="00361C19"/>
    <w:rsid w:val="00367577"/>
    <w:rsid w:val="0037384A"/>
    <w:rsid w:val="00380684"/>
    <w:rsid w:val="00381C1D"/>
    <w:rsid w:val="00391485"/>
    <w:rsid w:val="003A0398"/>
    <w:rsid w:val="003A0C95"/>
    <w:rsid w:val="003B209A"/>
    <w:rsid w:val="003B6E69"/>
    <w:rsid w:val="003C66D1"/>
    <w:rsid w:val="004164E7"/>
    <w:rsid w:val="00420264"/>
    <w:rsid w:val="00423C8C"/>
    <w:rsid w:val="00424D2D"/>
    <w:rsid w:val="00425F58"/>
    <w:rsid w:val="00430DE2"/>
    <w:rsid w:val="00437AF0"/>
    <w:rsid w:val="00444D48"/>
    <w:rsid w:val="00445A60"/>
    <w:rsid w:val="00445BD7"/>
    <w:rsid w:val="00460F79"/>
    <w:rsid w:val="00461F09"/>
    <w:rsid w:val="00470842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53479C"/>
    <w:rsid w:val="00542135"/>
    <w:rsid w:val="00542D81"/>
    <w:rsid w:val="00565FED"/>
    <w:rsid w:val="00570AEC"/>
    <w:rsid w:val="00575421"/>
    <w:rsid w:val="00575B4D"/>
    <w:rsid w:val="00587184"/>
    <w:rsid w:val="00592515"/>
    <w:rsid w:val="00595610"/>
    <w:rsid w:val="005C4AD1"/>
    <w:rsid w:val="005D7164"/>
    <w:rsid w:val="005E4ADB"/>
    <w:rsid w:val="005E6320"/>
    <w:rsid w:val="00600420"/>
    <w:rsid w:val="00601B13"/>
    <w:rsid w:val="006031A8"/>
    <w:rsid w:val="00612C19"/>
    <w:rsid w:val="00615918"/>
    <w:rsid w:val="00620CF6"/>
    <w:rsid w:val="00622A73"/>
    <w:rsid w:val="00632C98"/>
    <w:rsid w:val="00643C99"/>
    <w:rsid w:val="0064461A"/>
    <w:rsid w:val="00647C6F"/>
    <w:rsid w:val="0066186C"/>
    <w:rsid w:val="00661F7D"/>
    <w:rsid w:val="00673E1E"/>
    <w:rsid w:val="006B1F7E"/>
    <w:rsid w:val="006B5580"/>
    <w:rsid w:val="006B6EFB"/>
    <w:rsid w:val="006B7FE0"/>
    <w:rsid w:val="006C1155"/>
    <w:rsid w:val="006D0D07"/>
    <w:rsid w:val="006D4E9F"/>
    <w:rsid w:val="006D74E6"/>
    <w:rsid w:val="0070055A"/>
    <w:rsid w:val="00706D01"/>
    <w:rsid w:val="0073495B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C75F4"/>
    <w:rsid w:val="007D5AF4"/>
    <w:rsid w:val="007E4DB0"/>
    <w:rsid w:val="00801A5F"/>
    <w:rsid w:val="008049A4"/>
    <w:rsid w:val="00835B3F"/>
    <w:rsid w:val="00841899"/>
    <w:rsid w:val="0084378A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3ECA"/>
    <w:rsid w:val="009D456B"/>
    <w:rsid w:val="009D7B18"/>
    <w:rsid w:val="009E1C96"/>
    <w:rsid w:val="009F1BA7"/>
    <w:rsid w:val="00A014C1"/>
    <w:rsid w:val="00A23D9D"/>
    <w:rsid w:val="00A2634A"/>
    <w:rsid w:val="00A26BC2"/>
    <w:rsid w:val="00A41565"/>
    <w:rsid w:val="00A54D68"/>
    <w:rsid w:val="00A6038C"/>
    <w:rsid w:val="00A61945"/>
    <w:rsid w:val="00A7581E"/>
    <w:rsid w:val="00AA1C2C"/>
    <w:rsid w:val="00AA312D"/>
    <w:rsid w:val="00AC0419"/>
    <w:rsid w:val="00AD6928"/>
    <w:rsid w:val="00AE6CB2"/>
    <w:rsid w:val="00AF2643"/>
    <w:rsid w:val="00B01C00"/>
    <w:rsid w:val="00B10CB6"/>
    <w:rsid w:val="00B2634E"/>
    <w:rsid w:val="00B47C2C"/>
    <w:rsid w:val="00B61F9B"/>
    <w:rsid w:val="00B72657"/>
    <w:rsid w:val="00B9304F"/>
    <w:rsid w:val="00BB6C84"/>
    <w:rsid w:val="00BC1D80"/>
    <w:rsid w:val="00BC4C76"/>
    <w:rsid w:val="00BE76DB"/>
    <w:rsid w:val="00BF30B6"/>
    <w:rsid w:val="00C14E9F"/>
    <w:rsid w:val="00C22456"/>
    <w:rsid w:val="00C32B3B"/>
    <w:rsid w:val="00C46CFD"/>
    <w:rsid w:val="00C569A0"/>
    <w:rsid w:val="00C82FB4"/>
    <w:rsid w:val="00CB5670"/>
    <w:rsid w:val="00CC4F5E"/>
    <w:rsid w:val="00CD5E8C"/>
    <w:rsid w:val="00CD78C6"/>
    <w:rsid w:val="00CF63E8"/>
    <w:rsid w:val="00D16AF5"/>
    <w:rsid w:val="00D5045B"/>
    <w:rsid w:val="00D710C3"/>
    <w:rsid w:val="00D710EE"/>
    <w:rsid w:val="00D922C0"/>
    <w:rsid w:val="00D92CE8"/>
    <w:rsid w:val="00D96EB1"/>
    <w:rsid w:val="00D976EA"/>
    <w:rsid w:val="00DA0CB0"/>
    <w:rsid w:val="00DA453B"/>
    <w:rsid w:val="00DA6EC5"/>
    <w:rsid w:val="00DB03CB"/>
    <w:rsid w:val="00DD6987"/>
    <w:rsid w:val="00DE434E"/>
    <w:rsid w:val="00DE7244"/>
    <w:rsid w:val="00E13607"/>
    <w:rsid w:val="00E2170E"/>
    <w:rsid w:val="00E31FD8"/>
    <w:rsid w:val="00E448C0"/>
    <w:rsid w:val="00E47330"/>
    <w:rsid w:val="00E61954"/>
    <w:rsid w:val="00E81507"/>
    <w:rsid w:val="00E8729A"/>
    <w:rsid w:val="00E8744E"/>
    <w:rsid w:val="00EA0B1C"/>
    <w:rsid w:val="00EA19CE"/>
    <w:rsid w:val="00EB69D3"/>
    <w:rsid w:val="00ED4D83"/>
    <w:rsid w:val="00EE2F95"/>
    <w:rsid w:val="00F00332"/>
    <w:rsid w:val="00F0108C"/>
    <w:rsid w:val="00F14F72"/>
    <w:rsid w:val="00F322CF"/>
    <w:rsid w:val="00F34650"/>
    <w:rsid w:val="00F37AE3"/>
    <w:rsid w:val="00F46928"/>
    <w:rsid w:val="00F60711"/>
    <w:rsid w:val="00F61E5B"/>
    <w:rsid w:val="00F65F9F"/>
    <w:rsid w:val="00F84B6C"/>
    <w:rsid w:val="00F85F60"/>
    <w:rsid w:val="00F954AF"/>
    <w:rsid w:val="00FA78FD"/>
    <w:rsid w:val="00FB5192"/>
    <w:rsid w:val="00FC7C10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7FCD7"/>
  <w15:docId w15:val="{C5AC59A8-0F86-43D9-9297-07680DF21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3495B"/>
    <w:rPr>
      <w:rFonts w:ascii="Times New Roman" w:hAnsi="Times New Roman" w:cs="Times New Roman"/>
      <w:sz w:val="22"/>
      <w:szCs w:val="22"/>
    </w:rPr>
  </w:style>
  <w:style w:type="paragraph" w:styleId="af">
    <w:name w:val="List Paragraph"/>
    <w:basedOn w:val="a"/>
    <w:uiPriority w:val="34"/>
    <w:qFormat/>
    <w:rsid w:val="006B6EF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yle13">
    <w:name w:val="Style13"/>
    <w:basedOn w:val="a"/>
    <w:uiPriority w:val="99"/>
    <w:rsid w:val="00133143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uiPriority w:val="99"/>
    <w:rsid w:val="00133143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basedOn w:val="a0"/>
    <w:uiPriority w:val="99"/>
    <w:rsid w:val="00133143"/>
    <w:rPr>
      <w:rFonts w:ascii="Times New Roman" w:hAnsi="Times New Roman" w:cs="Times New Roman" w:hint="default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25CC-E3AC-48D2-9D0A-C0B3CA73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Кильдибекова Марина Васильевна</dc:creator>
  <cp:lastModifiedBy>Urbanistika</cp:lastModifiedBy>
  <cp:revision>12</cp:revision>
  <cp:lastPrinted>2018-04-24T10:54:00Z</cp:lastPrinted>
  <dcterms:created xsi:type="dcterms:W3CDTF">2019-02-16T07:03:00Z</dcterms:created>
  <dcterms:modified xsi:type="dcterms:W3CDTF">2019-03-02T10:38:00Z</dcterms:modified>
</cp:coreProperties>
</file>